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6E" w:rsidRDefault="006E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физической культуре 5-9 классы</w:t>
      </w:r>
    </w:p>
    <w:p w:rsidR="006E346B" w:rsidRDefault="006E346B" w:rsidP="006E3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346B" w:rsidRPr="006E346B" w:rsidRDefault="006E346B" w:rsidP="006E3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культура 5-7 </w:t>
      </w:r>
      <w:proofErr w:type="spellStart"/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>Виленский</w:t>
      </w:r>
      <w:proofErr w:type="spellEnd"/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 xml:space="preserve"> М.Я., Просвещение, 2017г.</w:t>
      </w:r>
    </w:p>
    <w:p w:rsidR="006E346B" w:rsidRPr="006E346B" w:rsidRDefault="006E346B" w:rsidP="006E3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культура 8-9 </w:t>
      </w:r>
      <w:proofErr w:type="spellStart"/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>., Лях В.И</w:t>
      </w:r>
      <w:r w:rsidRPr="006E346B">
        <w:rPr>
          <w:rFonts w:ascii="Times New Roman" w:eastAsia="Times New Roman" w:hAnsi="Times New Roman" w:cs="Times New Roman"/>
          <w:b/>
          <w:sz w:val="24"/>
          <w:szCs w:val="24"/>
        </w:rPr>
        <w:t>., Просвещение, 2017г.</w:t>
      </w:r>
    </w:p>
    <w:p w:rsidR="006E346B" w:rsidRDefault="006E346B" w:rsidP="006E3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образовательной программы, в модульной структуре ООП. 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государственным</w:t>
      </w:r>
      <w:r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образовательным стандартом основного общего образования, на основе примерной Программы основного общего образования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алгебре и началам анализа, рабочей программы автора В.И. Лях и др., и УМК В.И. Лях и др. 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обучения физической культуре:</w:t>
      </w:r>
      <w:r>
        <w:rPr>
          <w:rFonts w:ascii="Times New Roman" w:eastAsia="Times New Roman" w:hAnsi="Times New Roman" w:cs="Times New Roman"/>
          <w:sz w:val="24"/>
        </w:rPr>
        <w:t xml:space="preserve"> формир</w:t>
      </w:r>
      <w:r>
        <w:rPr>
          <w:rFonts w:ascii="Times New Roman" w:eastAsia="Times New Roman" w:hAnsi="Times New Roman" w:cs="Times New Roman"/>
          <w:sz w:val="24"/>
        </w:rPr>
        <w:t>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3. Структура дис</w:t>
      </w:r>
      <w:r>
        <w:rPr>
          <w:rFonts w:ascii="Times New Roman" w:eastAsia="Times New Roman" w:hAnsi="Times New Roman" w:cs="Times New Roman"/>
          <w:b/>
          <w:sz w:val="24"/>
        </w:rPr>
        <w:t>циплины: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 о физической культуре. Способы двигательной (физкультурной) деятельности. Физическое совершенствование.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образовательные технологии.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изучения дисциплины используются как традиционные, так и инновационные технологии: технология личностно-ориентированного обучения и воспитания; технология дифференцированного обучения и воспитания;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технология рефлексивного обучения и воспитания; тех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нология проблемного обучения и воспитания.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Требования к результатам освоения дисциплины. 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4166E" w:rsidRDefault="006E3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российск</w:t>
      </w:r>
      <w:r>
        <w:rPr>
          <w:rFonts w:ascii="Times New Roman" w:eastAsia="Times New Roman" w:hAnsi="Times New Roman" w:cs="Times New Roman"/>
          <w:sz w:val="24"/>
        </w:rPr>
        <w:t>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чувства ответственности и долга перед Родиной;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истории физической культуры свое</w:t>
      </w:r>
      <w:r>
        <w:rPr>
          <w:rFonts w:ascii="Times New Roman" w:eastAsia="Times New Roman" w:hAnsi="Times New Roman" w:cs="Times New Roman"/>
          <w:sz w:val="24"/>
        </w:rPr>
        <w:t>го народа, своего края как части наследия народов России и человечества;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 группах и сообществах;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школьном самоуправлении и общественной жизни в пределах возрастных компете</w:t>
      </w:r>
      <w:r>
        <w:rPr>
          <w:rFonts w:ascii="Times New Roman" w:eastAsia="Times New Roman" w:hAnsi="Times New Roman" w:cs="Times New Roman"/>
          <w:sz w:val="24"/>
        </w:rPr>
        <w:t>нций с учетом региональных, этнокультурных, социальных и экономических особенностей;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</w:t>
      </w:r>
      <w:r>
        <w:rPr>
          <w:rFonts w:ascii="Times New Roman" w:eastAsia="Times New Roman" w:hAnsi="Times New Roman" w:cs="Times New Roman"/>
          <w:sz w:val="24"/>
        </w:rPr>
        <w:t>овательской, творческой и других видов деятельности;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ценности здорового и безопасного образа жизни;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>
        <w:rPr>
          <w:rFonts w:ascii="Times New Roman" w:eastAsia="Times New Roman" w:hAnsi="Times New Roman" w:cs="Times New Roman"/>
          <w:sz w:val="24"/>
        </w:rPr>
        <w:t>ения на транспорте и дорогах;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значения семьи в жизни человека и общества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готовности и 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выбору дальнейшего образования на базе ориентировки в мире профессий и профессиональных предпочтений</w:t>
      </w:r>
    </w:p>
    <w:p w:rsidR="0004166E" w:rsidRDefault="006E34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осознанному построению индивидуальной образовательной траектории с учетом устойчивых познавательных интересов;</w:t>
      </w:r>
    </w:p>
    <w:p w:rsidR="0004166E" w:rsidRDefault="006E3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 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</w:t>
      </w:r>
      <w:r>
        <w:rPr>
          <w:rFonts w:ascii="Times New Roman" w:eastAsia="Times New Roman" w:hAnsi="Times New Roman" w:cs="Times New Roman"/>
          <w:sz w:val="24"/>
        </w:rPr>
        <w:t>ей, в том числе альтернативные;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осознанно выбирать наиболее эффективные способы решения учебных и познавательных задач;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</w:t>
      </w:r>
      <w:r>
        <w:rPr>
          <w:rFonts w:ascii="Times New Roman" w:eastAsia="Times New Roman" w:hAnsi="Times New Roman" w:cs="Times New Roman"/>
          <w:sz w:val="24"/>
        </w:rPr>
        <w:t>жения результата, корректировать свои действия в соответствии с изменяющейся ситуацией;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задачи, собственные возможности её решения;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формулировать, аргументировать и отстаивать свое мнение;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осоз</w:t>
      </w:r>
      <w:r>
        <w:rPr>
          <w:rFonts w:ascii="Times New Roman" w:eastAsia="Times New Roman" w:hAnsi="Times New Roman" w:cs="Times New Roman"/>
          <w:sz w:val="24"/>
        </w:rPr>
        <w:t>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 и с</w:t>
      </w:r>
      <w:r>
        <w:rPr>
          <w:rFonts w:ascii="Times New Roman" w:eastAsia="Times New Roman" w:hAnsi="Times New Roman" w:cs="Times New Roman"/>
          <w:sz w:val="24"/>
        </w:rPr>
        <w:t>верстниками; работать индивидуально и в группе.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4166E" w:rsidRDefault="006E346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учебной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компетентности в область использования информационно-коммуникационных технологий (ИКТ- компетентности)</w:t>
      </w:r>
    </w:p>
    <w:p w:rsidR="0004166E" w:rsidRDefault="006E3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04166E" w:rsidRDefault="006E34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роли и значения физической культуры в формировании личностных качеств. В активном включении в здоровый образ жизни, укре</w:t>
      </w:r>
      <w:r>
        <w:rPr>
          <w:rFonts w:ascii="Times New Roman" w:eastAsia="Times New Roman" w:hAnsi="Times New Roman" w:cs="Times New Roman"/>
          <w:sz w:val="24"/>
        </w:rPr>
        <w:t>плении и сохранении индивидуального здоровья;</w:t>
      </w:r>
    </w:p>
    <w:p w:rsidR="0004166E" w:rsidRDefault="006E34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системой знаний о физическом совершенствовании человека, освоении умений отбирать физические упражнения и регулировать физические нагрузки для самостоятельных систематических занятий с различной функц</w:t>
      </w:r>
      <w:r>
        <w:rPr>
          <w:rFonts w:ascii="Times New Roman" w:eastAsia="Times New Roman" w:hAnsi="Times New Roman" w:cs="Times New Roman"/>
          <w:sz w:val="24"/>
        </w:rPr>
        <w:t>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4166E" w:rsidRDefault="006E34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</w:t>
      </w:r>
      <w:r>
        <w:rPr>
          <w:rFonts w:ascii="Times New Roman" w:eastAsia="Times New Roman" w:hAnsi="Times New Roman" w:cs="Times New Roman"/>
          <w:sz w:val="24"/>
        </w:rPr>
        <w:t>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04166E" w:rsidRDefault="006E34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умения оказывать первую помощь при легких травмах;</w:t>
      </w:r>
    </w:p>
    <w:p w:rsidR="0004166E" w:rsidRDefault="006E34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4166E" w:rsidRDefault="006E34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опыта организации и мониторинга физического развития и физической подготовленности;</w:t>
      </w:r>
    </w:p>
    <w:p w:rsidR="0004166E" w:rsidRDefault="006E34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вести наблю</w:t>
      </w:r>
      <w:r>
        <w:rPr>
          <w:rFonts w:ascii="Times New Roman" w:eastAsia="Times New Roman" w:hAnsi="Times New Roman" w:cs="Times New Roman"/>
          <w:sz w:val="24"/>
        </w:rPr>
        <w:t>дение за динамикой развития своих основных физических качеств;</w:t>
      </w:r>
    </w:p>
    <w:p w:rsidR="0004166E" w:rsidRDefault="006E34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</w:t>
      </w:r>
      <w:r>
        <w:rPr>
          <w:rFonts w:ascii="Times New Roman" w:eastAsia="Times New Roman" w:hAnsi="Times New Roman" w:cs="Times New Roman"/>
          <w:sz w:val="24"/>
        </w:rPr>
        <w:t>ческих качеств, повышение функциональных возможностей основных систем организма.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Общая трудоемкость дисциплины.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базисным учебным планом и примерными программами основного общего образования предмет «Физическая культура» в 5-9 классах </w:t>
      </w:r>
      <w:r>
        <w:rPr>
          <w:rFonts w:ascii="Times New Roman" w:eastAsia="Times New Roman" w:hAnsi="Times New Roman" w:cs="Times New Roman"/>
          <w:sz w:val="24"/>
        </w:rPr>
        <w:t>рассчитан на 68 часов (2 часа в неделю, 34 учебных недели, 170 часов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Формы контроля.</w:t>
      </w:r>
    </w:p>
    <w:p w:rsidR="0004166E" w:rsidRDefault="006E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Проверка учебных нормативов проводится в течении всего учебного года с целью контроля уровня физической подготовленности учащихся на разных этапах обучения. </w:t>
      </w:r>
    </w:p>
    <w:p w:rsidR="0004166E" w:rsidRDefault="0004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04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631"/>
    <w:multiLevelType w:val="multilevel"/>
    <w:tmpl w:val="FFA2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5D724C"/>
    <w:multiLevelType w:val="multilevel"/>
    <w:tmpl w:val="4C98D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623EBB"/>
    <w:multiLevelType w:val="multilevel"/>
    <w:tmpl w:val="B73AD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66E"/>
    <w:rsid w:val="0004166E"/>
    <w:rsid w:val="006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D67A"/>
  <w15:docId w15:val="{98CAA1B9-D0E8-41B6-BCF9-CF60850E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Спортзал</cp:lastModifiedBy>
  <cp:revision>2</cp:revision>
  <dcterms:created xsi:type="dcterms:W3CDTF">2018-05-07T06:31:00Z</dcterms:created>
  <dcterms:modified xsi:type="dcterms:W3CDTF">2018-05-07T06:34:00Z</dcterms:modified>
</cp:coreProperties>
</file>