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AF" w:rsidRDefault="0035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технологии 5-8 классы</w:t>
      </w:r>
    </w:p>
    <w:p w:rsidR="00BD30AF" w:rsidRDefault="00B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30AF" w:rsidRDefault="00B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30AF" w:rsidRDefault="00350D0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Технология. Индустриальные технологии 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bookmarkStart w:id="0" w:name="__DdeLink__95_665083652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Синицина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Симоненко В.Д., Вентана-Граф,2018г., </w:t>
      </w:r>
    </w:p>
    <w:p w:rsidR="00BD30AF" w:rsidRDefault="00350D0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Технология. Индустриальные технологии 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Синицина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Н.В., Симоненко В.Д., Вентана-Граф,2018г., </w:t>
      </w:r>
    </w:p>
    <w:p w:rsidR="00BD30AF" w:rsidRDefault="00350D0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Технология. Индустриальные технологии 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Синицина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Н.В., Симоненко В.Д., Вентана-Граф,2018г.,                                                                                                                                 Технология. 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., Симоненко 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Электов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А.А. и др., Вентана-Граф,2018г.,</w:t>
      </w:r>
    </w:p>
    <w:p w:rsidR="00BD30AF" w:rsidRDefault="00BD3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0AF" w:rsidRDefault="00BD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образовательной программы, в модульной структуре ООП. 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составлена в соответствии с Федеральным государственным</w:t>
      </w:r>
      <w:r>
        <w:rPr>
          <w:rFonts w:eastAsia="Calibri" w:cs="Calibri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образовательным стандартом основного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бщего образования, на основе примерной Программы основного общего образования по технологии. 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обучения технологии: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</w:t>
      </w:r>
      <w:r>
        <w:rPr>
          <w:rFonts w:ascii="Times New Roman" w:eastAsia="Times New Roman" w:hAnsi="Times New Roman" w:cs="Times New Roman"/>
          <w:sz w:val="24"/>
        </w:rPr>
        <w:t>ности по созданию личностно или общественно значимых продуктов труда;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овладение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</w:t>
      </w:r>
      <w:r>
        <w:rPr>
          <w:rFonts w:ascii="Times New Roman" w:eastAsia="Times New Roman" w:hAnsi="Times New Roman" w:cs="Times New Roman"/>
          <w:sz w:val="24"/>
        </w:rPr>
        <w:t>тва, самостоятельного и осознанного определения своих жизненных и профессиональных планов; безопасными приемами труда;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познавательных интересов, технического мышления, пространственного воображения, интеллектуальных, творческих, коммуникативных </w:t>
      </w:r>
      <w:r>
        <w:rPr>
          <w:rFonts w:ascii="Times New Roman" w:eastAsia="Times New Roman" w:hAnsi="Times New Roman" w:cs="Times New Roman"/>
          <w:sz w:val="24"/>
        </w:rPr>
        <w:t>и организаторских способностей;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получ</w:t>
      </w:r>
      <w:r>
        <w:rPr>
          <w:rFonts w:ascii="Times New Roman" w:eastAsia="Times New Roman" w:hAnsi="Times New Roman" w:cs="Times New Roman"/>
          <w:sz w:val="24"/>
        </w:rPr>
        <w:t>ение опыта применения политехнических и технологических знаний и умений в самостоятельной практической деятельности.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технологической культуры и проектно-технологического мышления обучающихся.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</w:t>
      </w:r>
      <w:r>
        <w:rPr>
          <w:rFonts w:ascii="Times New Roman" w:eastAsia="Times New Roman" w:hAnsi="Times New Roman" w:cs="Times New Roman"/>
          <w:sz w:val="24"/>
        </w:rPr>
        <w:t>изненных планов, в первую очередь, касающихся сферы и содержания будущей профессиональной деятельности.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у обучающихся технологической культуры, необходимой каждому выпускнику для социально-трудовой адаптации на рынке труда, получения професси</w:t>
      </w:r>
      <w:r>
        <w:rPr>
          <w:rFonts w:ascii="Times New Roman" w:eastAsia="Times New Roman" w:hAnsi="Times New Roman" w:cs="Times New Roman"/>
          <w:sz w:val="24"/>
        </w:rPr>
        <w:t>онального образования и осуществления персональной деятельности (использовании современных технологий и техники в личной сфере, потребительских целях)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3. Структура дисциплины: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Структура учебного материала определя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</w:rPr>
        <w:t>ет последовательность его изучения, расшире</w:t>
      </w:r>
      <w:r>
        <w:rPr>
          <w:rFonts w:ascii="Times New Roman" w:eastAsia="Times New Roman" w:hAnsi="Times New Roman" w:cs="Times New Roman"/>
          <w:sz w:val="24"/>
        </w:rPr>
        <w:t>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учащихся.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Основные образовательные технологии.</w:t>
      </w:r>
    </w:p>
    <w:p w:rsidR="00BD30AF" w:rsidRDefault="00350D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 ходе изучения дисциплины используются как традиционные,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ак и инновационные технологии: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0AF" w:rsidRDefault="00350D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-развивающее обучение;</w:t>
      </w:r>
    </w:p>
    <w:p w:rsidR="00BD30AF" w:rsidRDefault="00350D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-личностно-ориентированное обучение;  </w:t>
      </w:r>
    </w:p>
    <w:p w:rsidR="00BD30AF" w:rsidRDefault="00350D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дифференцированное обучение;</w:t>
      </w:r>
    </w:p>
    <w:p w:rsidR="00BD30AF" w:rsidRDefault="00350D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-проблемное обучение;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</w:p>
    <w:p w:rsidR="00BD30AF" w:rsidRDefault="00350D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4"/>
          <w:sz w:val="24"/>
        </w:rPr>
        <w:t>-групповая (коллек</w:t>
      </w:r>
      <w:r>
        <w:rPr>
          <w:rFonts w:ascii="Times New Roman" w:eastAsia="Times New Roman" w:hAnsi="Times New Roman" w:cs="Times New Roman"/>
          <w:spacing w:val="-5"/>
          <w:sz w:val="24"/>
        </w:rPr>
        <w:t>тивная) учебно-познавательная деятельность;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0AF" w:rsidRDefault="00350D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исследовательская деятельность 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уроках  </w:t>
      </w:r>
      <w:r>
        <w:rPr>
          <w:rFonts w:ascii="Times New Roman" w:eastAsia="Times New Roman" w:hAnsi="Times New Roman" w:cs="Times New Roman"/>
          <w:sz w:val="24"/>
        </w:rPr>
        <w:t>как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способ развития творческого потенциала личности.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Требования к результатам освоения дисциплины. 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D30AF" w:rsidRDefault="00350D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BD30AF" w:rsidRDefault="00350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</w:t>
      </w:r>
      <w:r>
        <w:rPr>
          <w:rFonts w:ascii="Times New Roman" w:eastAsia="Times New Roman" w:hAnsi="Times New Roman" w:cs="Times New Roman"/>
          <w:sz w:val="24"/>
        </w:rPr>
        <w:t>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D30AF" w:rsidRDefault="00350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ответственного отношения к учению, </w:t>
      </w:r>
      <w:proofErr w:type="gramStart"/>
      <w:r>
        <w:rPr>
          <w:rFonts w:ascii="Times New Roman" w:eastAsia="Times New Roman" w:hAnsi="Times New Roman" w:cs="Times New Roman"/>
          <w:sz w:val="24"/>
        </w:rPr>
        <w:t>готовности</w:t>
      </w:r>
      <w:r>
        <w:rPr>
          <w:rFonts w:ascii="Times New Roman" w:eastAsia="Times New Roman" w:hAnsi="Times New Roman" w:cs="Times New Roman"/>
          <w:sz w:val="24"/>
        </w:rPr>
        <w:t xml:space="preserve"> и 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BD30AF" w:rsidRDefault="00350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самооценка умственных и физических способностей при трудовой деятельности в различных с</w:t>
      </w:r>
      <w:r>
        <w:rPr>
          <w:rFonts w:ascii="Times New Roman" w:eastAsia="Times New Roman" w:hAnsi="Times New Roman" w:cs="Times New Roman"/>
          <w:sz w:val="24"/>
        </w:rPr>
        <w:t>ферах с позиций будущей социализации и стратификации;</w:t>
      </w:r>
    </w:p>
    <w:p w:rsidR="00BD30AF" w:rsidRDefault="00350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D30AF" w:rsidRDefault="00350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формирования уважительного отношения к труду;</w:t>
      </w:r>
    </w:p>
    <w:p w:rsidR="00BD30AF" w:rsidRDefault="00350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D30AF" w:rsidRDefault="00350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проявление технико-технологическо</w:t>
      </w:r>
      <w:r>
        <w:rPr>
          <w:rFonts w:ascii="Times New Roman" w:eastAsia="Times New Roman" w:hAnsi="Times New Roman" w:cs="Times New Roman"/>
          <w:sz w:val="24"/>
        </w:rPr>
        <w:t>го и экономического мышления при организации своей деятельности;</w:t>
      </w:r>
    </w:p>
    <w:p w:rsidR="00BD30AF" w:rsidRDefault="00350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BD30AF" w:rsidRDefault="00350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эстетического созна</w:t>
      </w:r>
      <w:r>
        <w:rPr>
          <w:rFonts w:ascii="Times New Roman" w:eastAsia="Times New Roman" w:hAnsi="Times New Roman" w:cs="Times New Roman"/>
          <w:sz w:val="24"/>
        </w:rPr>
        <w:t>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BD30AF" w:rsidRDefault="00350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 </w:t>
      </w:r>
    </w:p>
    <w:p w:rsidR="00BD30AF" w:rsidRDefault="0035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самостоятельное определение цели своего обучения, постан</w:t>
      </w:r>
      <w:r>
        <w:rPr>
          <w:rFonts w:ascii="Times New Roman" w:eastAsia="Times New Roman" w:hAnsi="Times New Roman" w:cs="Times New Roman"/>
          <w:sz w:val="24"/>
        </w:rPr>
        <w:t>овка и формулировка для себя новых задач в учёбе и познавательной деятельности;</w:t>
      </w:r>
    </w:p>
    <w:p w:rsidR="00BD30AF" w:rsidRDefault="0035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алгоритмизированное планирование процесса познавательно-трудовой деятельности;</w:t>
      </w:r>
    </w:p>
    <w:p w:rsidR="00BD30AF" w:rsidRDefault="0035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потребностей, проектирование и создание объектов, имеющих потребительную стоимость; са</w:t>
      </w:r>
      <w:r>
        <w:rPr>
          <w:rFonts w:ascii="Times New Roman" w:eastAsia="Times New Roman" w:hAnsi="Times New Roman" w:cs="Times New Roman"/>
          <w:sz w:val="24"/>
        </w:rPr>
        <w:t>мостоятельная организация и выполнение различных творческих работ по созданию изделий и продуктов;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</w:t>
      </w:r>
      <w:r>
        <w:rPr>
          <w:rFonts w:ascii="Times New Roman" w:eastAsia="Times New Roman" w:hAnsi="Times New Roman" w:cs="Times New Roman"/>
          <w:sz w:val="24"/>
        </w:rPr>
        <w:t>е моделирования изделия или технологического процесса;</w:t>
      </w:r>
    </w:p>
    <w:p w:rsidR="00BD30AF" w:rsidRDefault="0035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</w:t>
      </w:r>
      <w:r>
        <w:rPr>
          <w:rFonts w:ascii="Times New Roman" w:eastAsia="Times New Roman" w:hAnsi="Times New Roman" w:cs="Times New Roman"/>
          <w:sz w:val="24"/>
        </w:rPr>
        <w:t xml:space="preserve">ирование выводов по </w:t>
      </w:r>
      <w:r>
        <w:rPr>
          <w:rFonts w:ascii="Times New Roman" w:eastAsia="Times New Roman" w:hAnsi="Times New Roman" w:cs="Times New Roman"/>
          <w:sz w:val="24"/>
        </w:rPr>
        <w:lastRenderedPageBreak/>
        <w:t>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D30AF" w:rsidRDefault="0035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</w:t>
      </w:r>
      <w:r>
        <w:rPr>
          <w:rFonts w:ascii="Times New Roman" w:eastAsia="Times New Roman" w:hAnsi="Times New Roman" w:cs="Times New Roman"/>
          <w:sz w:val="24"/>
        </w:rPr>
        <w:t xml:space="preserve">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другие базы данных;</w:t>
      </w:r>
    </w:p>
    <w:p w:rsidR="00BD30AF" w:rsidRDefault="0035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учебного сотрудничества и совместной деятельности с учителем и сверстни</w:t>
      </w:r>
      <w:r>
        <w:rPr>
          <w:rFonts w:ascii="Times New Roman" w:eastAsia="Times New Roman" w:hAnsi="Times New Roman" w:cs="Times New Roman"/>
          <w:sz w:val="24"/>
        </w:rPr>
        <w:t>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BD30AF" w:rsidRDefault="0035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оценивание правильности выполнения учебной з</w:t>
      </w:r>
      <w:r>
        <w:rPr>
          <w:rFonts w:ascii="Times New Roman" w:eastAsia="Times New Roman" w:hAnsi="Times New Roman" w:cs="Times New Roman"/>
          <w:sz w:val="24"/>
        </w:rPr>
        <w:t>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BD30AF" w:rsidRDefault="0035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BD30AF" w:rsidRDefault="00350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оценивание своей познавательно-трудовой деятельности с точки </w:t>
      </w:r>
      <w:r>
        <w:rPr>
          <w:rFonts w:ascii="Times New Roman" w:eastAsia="Times New Roman" w:hAnsi="Times New Roman" w:cs="Times New Roman"/>
          <w:sz w:val="24"/>
        </w:rPr>
        <w:t>зрения нравственных, правовых норм, эстетических ценностей по принятым в обществе и коллективе требованиям и принципам;</w:t>
      </w:r>
    </w:p>
    <w:p w:rsidR="00BD30AF" w:rsidRDefault="00350D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</w:t>
      </w:r>
      <w:r>
        <w:rPr>
          <w:rFonts w:ascii="Times New Roman" w:eastAsia="Times New Roman" w:hAnsi="Times New Roman" w:cs="Times New Roman"/>
          <w:sz w:val="24"/>
        </w:rPr>
        <w:t>иональной ориентации.</w:t>
      </w:r>
    </w:p>
    <w:p w:rsidR="00BD30AF" w:rsidRDefault="00350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BD30AF" w:rsidRDefault="00350D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техносфере</w:t>
      </w:r>
      <w:proofErr w:type="spellEnd"/>
      <w:r>
        <w:rPr>
          <w:rFonts w:ascii="Times New Roman" w:eastAsia="Times New Roman" w:hAnsi="Times New Roman" w:cs="Times New Roman"/>
          <w:sz w:val="24"/>
        </w:rPr>
        <w:t>, сущности технологической культуры и культуры труда;</w:t>
      </w:r>
    </w:p>
    <w:p w:rsidR="00BD30AF" w:rsidRDefault="00350D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уяснение социальных и экологичес</w:t>
      </w:r>
      <w:r>
        <w:rPr>
          <w:rFonts w:ascii="Times New Roman" w:eastAsia="Times New Roman" w:hAnsi="Times New Roman" w:cs="Times New Roman"/>
          <w:sz w:val="24"/>
        </w:rPr>
        <w:t>ких последствий развития технологий промышленного и сельскохозяйственного производства, энергетики и транспорта;</w:t>
      </w:r>
    </w:p>
    <w:p w:rsidR="00BD30AF" w:rsidRDefault="00350D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</w:t>
      </w:r>
      <w:r>
        <w:rPr>
          <w:rFonts w:ascii="Times New Roman" w:eastAsia="Times New Roman" w:hAnsi="Times New Roman" w:cs="Times New Roman"/>
          <w:sz w:val="24"/>
        </w:rPr>
        <w:t>оформления изделий, обеспечения сохранности продуктов труда;</w:t>
      </w:r>
    </w:p>
    <w:p w:rsidR="00BD30AF" w:rsidRDefault="00350D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D30AF" w:rsidRDefault="00350D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умений устанавливать взаимосвязь знаний по разным учебн</w:t>
      </w:r>
      <w:r>
        <w:rPr>
          <w:rFonts w:ascii="Times New Roman" w:eastAsia="Times New Roman" w:hAnsi="Times New Roman" w:cs="Times New Roman"/>
          <w:sz w:val="24"/>
        </w:rPr>
        <w:t>ым предметам для решения прикладных учебных задач;</w:t>
      </w:r>
    </w:p>
    <w:p w:rsidR="00BD30AF" w:rsidRDefault="00350D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</w:t>
      </w:r>
      <w:r>
        <w:rPr>
          <w:rFonts w:ascii="Times New Roman" w:eastAsia="Times New Roman" w:hAnsi="Times New Roman" w:cs="Times New Roman"/>
          <w:sz w:val="24"/>
        </w:rPr>
        <w:t>луживания;</w:t>
      </w:r>
    </w:p>
    <w:p w:rsidR="00BD30AF" w:rsidRDefault="00350D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Общая трудоемкость дисциплины.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изучение технологии при получении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отводится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5 классе — 68</w:t>
      </w:r>
      <w:r>
        <w:rPr>
          <w:rFonts w:ascii="Times New Roman" w:eastAsia="Times New Roman" w:hAnsi="Times New Roman" w:cs="Times New Roman"/>
          <w:sz w:val="24"/>
        </w:rPr>
        <w:t xml:space="preserve"> часов, 2 часа  в неделю, в 6 классе — 68 часов, 2 часа в неделю, в 7 классе — 68 часов, 2 часа в неделю,  в 8 классе —34 часа, 1 час в неделю (34 учебных недели, 238 часов )     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Формы контроля.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Текущий контроль осуществляется с помощью практикума в фо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рме практических работ и практических заданий, а также путем устного/письменного опроса.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Тематический контроль осуществляется по завершении крупного блока (темы) в форме контрольной работы, тестирования, выполнения зачетной практической работы. </w:t>
      </w:r>
    </w:p>
    <w:p w:rsidR="00BD30AF" w:rsidRDefault="0035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Итоговый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контроль осуществляется по завершении учебного материала в форме тестировании.</w:t>
      </w:r>
    </w:p>
    <w:p w:rsidR="00BD30AF" w:rsidRDefault="00BD30AF">
      <w:pPr>
        <w:spacing w:after="0" w:line="240" w:lineRule="auto"/>
        <w:jc w:val="both"/>
      </w:pPr>
    </w:p>
    <w:sectPr w:rsidR="00BD30A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87C"/>
    <w:multiLevelType w:val="multilevel"/>
    <w:tmpl w:val="CEBA5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5CC539C4"/>
    <w:multiLevelType w:val="multilevel"/>
    <w:tmpl w:val="B2D89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70FC3BA5"/>
    <w:multiLevelType w:val="multilevel"/>
    <w:tmpl w:val="B1102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697479"/>
    <w:multiLevelType w:val="multilevel"/>
    <w:tmpl w:val="0C848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0AF"/>
    <w:rsid w:val="00350D08"/>
    <w:rsid w:val="00B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3492"/>
  <w15:docId w15:val="{80917BEA-0F4B-4C6C-9F40-071F87A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1385</Words>
  <Characters>7900</Characters>
  <Application>Microsoft Office Word</Application>
  <DocSecurity>0</DocSecurity>
  <Lines>65</Lines>
  <Paragraphs>18</Paragraphs>
  <ScaleCrop>false</ScaleCrop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ТатьянаИвановна</cp:lastModifiedBy>
  <cp:revision>6</cp:revision>
  <dcterms:created xsi:type="dcterms:W3CDTF">2018-05-07T06:19:00Z</dcterms:created>
  <dcterms:modified xsi:type="dcterms:W3CDTF">2018-09-20T07:40:00Z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