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00" w:rsidRPr="00B3228E" w:rsidRDefault="00556A50" w:rsidP="00B3228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556A50">
        <w:rPr>
          <w:b/>
          <w:bCs/>
          <w:color w:val="000000"/>
        </w:rPr>
        <w:t> </w:t>
      </w:r>
      <w:r w:rsidR="00362E00" w:rsidRPr="00B3228E">
        <w:rPr>
          <w:b/>
          <w:bCs/>
          <w:color w:val="000000"/>
        </w:rPr>
        <w:t xml:space="preserve">Аннотация к рабочей программе по учебному предмету </w:t>
      </w:r>
    </w:p>
    <w:p w:rsidR="00362E00" w:rsidRPr="00B3228E" w:rsidRDefault="00362E00" w:rsidP="00B3228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B3228E">
        <w:rPr>
          <w:b/>
          <w:bCs/>
          <w:color w:val="000000"/>
        </w:rPr>
        <w:t>«Литература» (10-11 классы</w:t>
      </w:r>
      <w:r w:rsidRPr="00B3228E">
        <w:rPr>
          <w:color w:val="000000"/>
        </w:rPr>
        <w:t xml:space="preserve"> </w:t>
      </w:r>
      <w:r w:rsidRPr="00B3228E">
        <w:rPr>
          <w:b/>
          <w:color w:val="000000"/>
        </w:rPr>
        <w:t>профильный уровень)</w:t>
      </w:r>
    </w:p>
    <w:p w:rsidR="00362E00" w:rsidRPr="00B3228E" w:rsidRDefault="00362E00" w:rsidP="00B3228E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293D6D" w:rsidRPr="00B3228E" w:rsidRDefault="00362E00" w:rsidP="00B3228E">
      <w:pPr>
        <w:pStyle w:val="a5"/>
        <w:spacing w:before="0" w:beforeAutospacing="0" w:after="0" w:afterAutospacing="0"/>
        <w:rPr>
          <w:color w:val="000000"/>
        </w:rPr>
      </w:pPr>
      <w:r w:rsidRPr="00B3228E">
        <w:rPr>
          <w:color w:val="000000"/>
        </w:rPr>
        <w:t xml:space="preserve">Предметная линия учебников «Литература» </w:t>
      </w:r>
      <w:r w:rsidR="00293D6D" w:rsidRPr="00B3228E">
        <w:rPr>
          <w:color w:val="000000"/>
        </w:rPr>
        <w:t xml:space="preserve">В.В. </w:t>
      </w:r>
      <w:proofErr w:type="spellStart"/>
      <w:r w:rsidR="00293D6D" w:rsidRPr="00B3228E">
        <w:rPr>
          <w:color w:val="000000"/>
        </w:rPr>
        <w:t>Агеносов</w:t>
      </w:r>
      <w:proofErr w:type="spellEnd"/>
      <w:r w:rsidR="00293D6D" w:rsidRPr="00B3228E">
        <w:rPr>
          <w:color w:val="000000"/>
        </w:rPr>
        <w:t>, А.Н. Архангельский. Москва, Просвещение, 2016</w:t>
      </w:r>
      <w:r w:rsidRPr="00B3228E">
        <w:rPr>
          <w:color w:val="000000"/>
        </w:rPr>
        <w:t xml:space="preserve"> год</w:t>
      </w:r>
    </w:p>
    <w:p w:rsidR="00293D6D" w:rsidRPr="00B3228E" w:rsidRDefault="00293D6D" w:rsidP="00B3228E">
      <w:pPr>
        <w:pStyle w:val="a5"/>
        <w:spacing w:before="0" w:beforeAutospacing="0" w:after="0" w:afterAutospacing="0"/>
        <w:rPr>
          <w:color w:val="000000"/>
        </w:rPr>
      </w:pPr>
    </w:p>
    <w:p w:rsidR="00293D6D" w:rsidRPr="00B3228E" w:rsidRDefault="00293D6D" w:rsidP="00B3228E">
      <w:pPr>
        <w:pStyle w:val="a5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B3228E">
        <w:rPr>
          <w:b/>
        </w:rPr>
        <w:t>Место дисциплины в структуре основной образовательной программы</w:t>
      </w:r>
    </w:p>
    <w:p w:rsidR="00293D6D" w:rsidRPr="00B3228E" w:rsidRDefault="00293D6D" w:rsidP="00B3228E">
      <w:pPr>
        <w:pStyle w:val="a5"/>
        <w:spacing w:before="0" w:beforeAutospacing="0" w:after="0" w:afterAutospacing="0"/>
        <w:rPr>
          <w:color w:val="000000"/>
        </w:rPr>
      </w:pPr>
    </w:p>
    <w:p w:rsidR="00A43D87" w:rsidRDefault="00293D6D" w:rsidP="00B3228E">
      <w:pPr>
        <w:pStyle w:val="a5"/>
        <w:spacing w:before="0" w:beforeAutospacing="0" w:after="0" w:afterAutospacing="0"/>
        <w:rPr>
          <w:color w:val="000000"/>
        </w:rPr>
      </w:pPr>
      <w:r w:rsidRPr="00B3228E">
        <w:rPr>
          <w:b/>
          <w:color w:val="000000"/>
        </w:rPr>
        <w:t xml:space="preserve">       </w:t>
      </w:r>
      <w:r w:rsidR="00556A50" w:rsidRPr="00B3228E">
        <w:rPr>
          <w:b/>
          <w:color w:val="000000"/>
        </w:rPr>
        <w:t>Программа</w:t>
      </w:r>
      <w:r w:rsidR="00556A50" w:rsidRPr="00B3228E">
        <w:rPr>
          <w:color w:val="000000"/>
        </w:rPr>
        <w:t xml:space="preserve"> составлена в соответствии с требованиями</w:t>
      </w:r>
      <w:r w:rsidR="00A43D87">
        <w:rPr>
          <w:color w:val="000000"/>
        </w:rPr>
        <w:t>:</w:t>
      </w:r>
    </w:p>
    <w:p w:rsidR="00556A50" w:rsidRPr="00556A50" w:rsidRDefault="00556A50" w:rsidP="00B3228E">
      <w:pPr>
        <w:pStyle w:val="a5"/>
        <w:spacing w:before="0" w:beforeAutospacing="0" w:after="0" w:afterAutospacing="0"/>
        <w:rPr>
          <w:color w:val="000000"/>
        </w:rPr>
      </w:pPr>
      <w:r w:rsidRPr="00B3228E">
        <w:rPr>
          <w:color w:val="000000"/>
        </w:rPr>
        <w:t xml:space="preserve"> Федерального государственного образовательного стандарта второго поколения основного общего образования, Примерной программы среднего (полного) общего образования</w:t>
      </w:r>
      <w:r w:rsidR="00B3228E">
        <w:rPr>
          <w:color w:val="000000"/>
        </w:rPr>
        <w:t xml:space="preserve"> по литературе</w:t>
      </w:r>
      <w:r w:rsidRPr="00B3228E">
        <w:rPr>
          <w:color w:val="000000"/>
        </w:rPr>
        <w:t xml:space="preserve">, Программы по литературе для общеобразовательных учреждений </w:t>
      </w:r>
      <w:r w:rsidR="00B3228E">
        <w:rPr>
          <w:color w:val="000000"/>
        </w:rPr>
        <w:t xml:space="preserve">под </w:t>
      </w:r>
      <w:r w:rsidRPr="00B3228E">
        <w:rPr>
          <w:color w:val="000000"/>
        </w:rPr>
        <w:t xml:space="preserve">ред. В.В. </w:t>
      </w:r>
      <w:proofErr w:type="spellStart"/>
      <w:r w:rsidRPr="00B3228E">
        <w:rPr>
          <w:color w:val="000000"/>
        </w:rPr>
        <w:t>Агеносова</w:t>
      </w:r>
      <w:proofErr w:type="spellEnd"/>
      <w:r w:rsidRPr="00B3228E">
        <w:rPr>
          <w:color w:val="000000"/>
        </w:rPr>
        <w:t>, А.Н. Архангельского.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соответствует  стандарту основного общего образования по литературе, социальному заказу родителей;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построена с учётом принципов системности, научности, доступности и преемственности;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способствует развитию коммуникативной компетенции учащихся;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обеспечивает условия для реализации практической направленности, учитывает возрастную психологию учащихся;</w:t>
      </w:r>
    </w:p>
    <w:p w:rsidR="00556A50" w:rsidRPr="00B3228E" w:rsidRDefault="00B3228E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56A50"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сохраняя единое образовательное пространство, предоставляет широкие возможности для реализации.</w:t>
      </w:r>
    </w:p>
    <w:p w:rsidR="00293D6D" w:rsidRPr="00B3228E" w:rsidRDefault="00293D6D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3D6D" w:rsidRPr="00B3228E" w:rsidRDefault="00293D6D" w:rsidP="00B3228E">
      <w:pPr>
        <w:pStyle w:val="a5"/>
        <w:numPr>
          <w:ilvl w:val="0"/>
          <w:numId w:val="41"/>
        </w:numPr>
        <w:spacing w:before="0" w:beforeAutospacing="0" w:after="0" w:afterAutospacing="0"/>
        <w:rPr>
          <w:b/>
          <w:color w:val="000000"/>
        </w:rPr>
      </w:pPr>
      <w:r w:rsidRPr="00B3228E">
        <w:rPr>
          <w:b/>
          <w:bCs/>
          <w:color w:val="000000"/>
        </w:rPr>
        <w:t>Цель изучения дисциплины</w:t>
      </w:r>
    </w:p>
    <w:p w:rsidR="00293D6D" w:rsidRPr="00556A50" w:rsidRDefault="00293D6D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литературы на базовом уровне направлено на достижение следующих 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целей: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воспитание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</w:t>
      </w:r>
      <w:r w:rsid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современном мире; формирование гуманистического мировоззрения, национального</w:t>
      </w:r>
      <w:r w:rsid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самосознания, гражданской позиции, чувства патриотизма, любви и уважения к литературе и ценностям отечественной культуры;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освоение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совершенствование умений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па-писания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556A50" w:rsidRPr="00556A50" w:rsidRDefault="00B3228E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</w:t>
      </w:r>
      <w:r w:rsidR="00556A50"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литературы опирается на следующие </w:t>
      </w:r>
      <w:r w:rsidR="00556A50" w:rsidRPr="00B32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виды деятельности по освоению содержания художественных произведений и теоретико-литературных понятий: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осознанное, творческое чтение художественных произведений разных жанров;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</w:t>
      </w:r>
      <w:r w:rsid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- выразительное чтение;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различные виды пересказа;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заучивание наизусть стихотворных текстов;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определение принадлежности литературного (фольклорного) текста к тому или иному роду и жанру;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устные и письменные интерпретации художественного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участие в дискуссии, утверждение и доказательство своей точки зрения с учетом мнения оппонента;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подготовка рефератов, докладов; написание сочинений на основе и по мотивам литературных произведений.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принципом построения курса литературы для XI класса является принцип преемственности. XX век стал преемником всех без исключения традиций русской культуры, а литература отразила все стороны многогранного русского национального характера. Литература </w:t>
      </w:r>
      <w:proofErr w:type="gram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  века</w:t>
      </w:r>
      <w:proofErr w:type="gram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советская литература, и литература русского зарубежья, и то, что еще недавно находилось в глубоком подполье и было известно лишь узкому кругу знатоков (литература андеграунда).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В.В.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Агеносова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Архангельского интегрирует все эти направления в единых обзорах, построенных на принятых большинством ученых «укрупненной» периодизации: рубеж веков (1890-1917), 1920-е годы, 30-е – середина 50-х, 50-90 годы. Обзоры включают в себя не столько социально-политические события, сколько собственно литературные явления: формирование тех или иных художественно-философских концепций мира и человека; становление и развитие литературных школ и стилевых направлений; художественные открытия эпохи.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принцип предполагает введение в 11 классе таких теоретических понятий, как </w:t>
      </w:r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неореализм, социалистический реализм, модернизм (символизм, акмеизм, футуризм), постмодернизм,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ряд терминов, углубляющих представление школьников о художественных приемах в прозе и поэзии (</w:t>
      </w:r>
      <w:proofErr w:type="spellStart"/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мифологизм</w:t>
      </w:r>
      <w:proofErr w:type="spellEnd"/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реминисценция, стилизация, повествовательная перспектива, дольник, верлибр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т.п.).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основе построения данного курса лежит идея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556A50" w:rsidRDefault="00556A50" w:rsidP="00B322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позволяет обеспечить формирование как </w:t>
      </w:r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</w:t>
      </w:r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универсальных учебных действий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B3228E" w:rsidRPr="00556A50" w:rsidRDefault="00B3228E" w:rsidP="00B322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50" w:rsidRPr="00B3228E" w:rsidRDefault="00556A50" w:rsidP="00B3228E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«Литература»</w:t>
      </w:r>
    </w:p>
    <w:p w:rsidR="00556A50" w:rsidRPr="00556A50" w:rsidRDefault="00556A50" w:rsidP="0080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развитие нации в целом. 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смыслотворчества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556A50" w:rsidRPr="00556A50" w:rsidRDefault="00556A50" w:rsidP="0080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Главной целью полного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556A50" w:rsidRPr="00556A50" w:rsidRDefault="00556A50" w:rsidP="0080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10 - 11 классе строится на</w:t>
      </w:r>
      <w:r w:rsidRPr="00B32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историко-литературной основе.</w:t>
      </w:r>
    </w:p>
    <w:p w:rsidR="00556A50" w:rsidRPr="00556A50" w:rsidRDefault="00556A50" w:rsidP="0080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содержания обучения литературе лежит овладение учащимися следующими видами компетенций:</w:t>
      </w:r>
      <w:r w:rsid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предметной, коммуникативной, организационной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общекультурной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этими видами компетенций выделены главные содержательно-целевые направления  развития учащихся средствами предмета «Литература».</w:t>
      </w:r>
    </w:p>
    <w:p w:rsidR="00556A50" w:rsidRPr="00556A50" w:rsidRDefault="00556A50" w:rsidP="0080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компетенция.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предметной компетенцией понимается осведомлённость школьников о системе основных теоретико-литературных понятий и овладение необходимыми предметными умениями. Формируются следующие образующие эту компетенцию умения: осознанное творческое чтение; анализ и интерпретация произведения; составление планов и написание отзывов; проектная деятельность.</w:t>
      </w:r>
    </w:p>
    <w:p w:rsidR="00556A50" w:rsidRPr="00556A50" w:rsidRDefault="00556A50" w:rsidP="0080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компетенция.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коммуникативной компетенцией понимается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 умения, а также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уменияизвлекать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из разного рода источников, преобразовывая её при необходимости в другие формы.</w:t>
      </w:r>
    </w:p>
    <w:p w:rsidR="00556A50" w:rsidRPr="00556A50" w:rsidRDefault="00556A50" w:rsidP="0080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компетенция.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 организационной компетенцией понимается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 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556A50" w:rsidRPr="00556A50" w:rsidRDefault="00556A50" w:rsidP="0080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Общекультурная компетенция.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 общекультурной компетенцией понимается осведомленность школьников о литературе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 Формируются следующие образующие эту компетенцию представления: об уровне развития литературы на разных исторических этапах; о высокой значимости литературы с точки зрения создания и развития культуры человечества, а также о важной роли литературы с точки зрения формировании таких важнейших черт личности, как моральное сознание и осознанное и ответственное отношение к собственным поступкам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28E" w:rsidRDefault="00B3228E" w:rsidP="0080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228E" w:rsidRDefault="00B3228E" w:rsidP="00B3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A50" w:rsidRPr="00556A50" w:rsidRDefault="00B3228E" w:rsidP="00B3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56A50"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Личностные, </w:t>
      </w:r>
      <w:proofErr w:type="spellStart"/>
      <w:r w:rsidR="00556A50"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556A50"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«Литература»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«Литература»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следующие умения и качества: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любви  и уважения к Отечеству, его языку, культуре;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устойчивый познавательный интерес к чтению, к ведению диалога с автором текста; потребность в чтении;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достижения этих результатов служат тексты художественных произведений, вопросы и задания к ним, проблемно-диалогическая технология, технология продуктивного чтения, тексты учебника.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«Литература» является формирование универсальных учебных действий (УУД).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 УУД: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 формулировать проблему (тему) и цели урока; способность к целеполаганию, включая постановку новых целей;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составлять план решения учебной проблемы;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работать по плану, сверяя свои действия с целью, прогнозировать, корректировать свою деятельность;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диалоге с учителем вырабатывать критерии оценки и определять степень успешности своей работы и работы других в соответствии с этими критериями.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 вычитывать все виды текстовой информации: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подтекстовую, концептуальную; адекватно понимать основную и дополнительную информацию текста, воспринятого на слух;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 разными видами чтения: изучающим, просмотровым, ознакомительным;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извлекать информацию, представленную в разных формах (сплошной текст;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владеть различными видами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(выборочным, ознакомительным, детальным);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 и преобразовывать информацию из одной формы в другую (составлять план, таблицу, схему);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излагать содержание прочитанного (прослушанного) текста подробно, сжато, выборочно;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словарями, справочниками;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 анализ и синтез;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устанавливать причинно-следственные связи;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 рассуждения.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разные мнения и стремиться к координации различных позиций в сотрудничестве;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устанавливать и сравнивать разные точки зрения прежде, чем принимать решения и делать выборы;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уметь договариваться и приходить к общему решению в совместной деятельности, в том числе в ситуации столкновения интересов;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задавать вопросы необходимые для организации собственной деятельности и сотрудничества с партнёром;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осуществлять взаимный контроль и оказывать в сотрудничестве необходимую взаимопомощь;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важность коммуникативных умений в жизни человека;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и редактировать устное и письменное речевое высказывание;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адекватно 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 и обосновывать свою точку зрения;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выступать перед аудиторией сверстников с сообщениями;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–. договариваться и приходить к общему решению в совместной деятельности;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задавать вопросы.</w:t>
      </w:r>
    </w:p>
    <w:p w:rsidR="00B3228E" w:rsidRDefault="00B3228E" w:rsidP="00B3228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A50" w:rsidRPr="00556A50" w:rsidRDefault="00556A50" w:rsidP="00B3228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следующие: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изученных произведений литературы;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формулирование собственного отношения к произведениям литературы, их оценка;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собственная интерпретация (в отдельных случаях) изученных литературных произведений;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понимание авторской позиции и своё отношение к ней;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восприятие на слух литературных произведений разных жанров, осмысленное чтение и адекватное восприятие;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3228E" w:rsidRPr="00556A50" w:rsidRDefault="00B3228E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50" w:rsidRPr="00B3228E" w:rsidRDefault="00021A9E" w:rsidP="00B3228E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  <w:r w:rsidR="00556A50"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 класса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left="284"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литературы в </w:t>
      </w:r>
      <w:r w:rsidRPr="00B3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обучающийся должен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знать/понимать</w:t>
      </w:r>
    </w:p>
    <w:p w:rsidR="00556A50" w:rsidRPr="00556A50" w:rsidRDefault="00556A50" w:rsidP="00B3228E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556A50" w:rsidRPr="00556A50" w:rsidRDefault="00556A50" w:rsidP="00B3228E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 w:rsidR="00556A50" w:rsidRPr="00556A50" w:rsidRDefault="00556A50" w:rsidP="00B3228E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556A50" w:rsidRPr="00556A50" w:rsidRDefault="00556A50" w:rsidP="00B3228E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формулировать свое отношение к прочитанному произведению;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556A50" w:rsidRPr="00556A50" w:rsidRDefault="00556A50" w:rsidP="00B3228E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556A50" w:rsidRPr="00556A50" w:rsidRDefault="00556A50" w:rsidP="00B3228E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диалоге или дискуссии;</w:t>
      </w:r>
    </w:p>
    <w:p w:rsidR="00556A50" w:rsidRPr="00556A50" w:rsidRDefault="00556A50" w:rsidP="00B3228E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556A50" w:rsidRPr="00556A50" w:rsidRDefault="00556A50" w:rsidP="00B3228E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своего круга чтения и оценки литературных произведений.</w:t>
      </w:r>
    </w:p>
    <w:p w:rsidR="00EB4CE1" w:rsidRPr="00B3228E" w:rsidRDefault="00EB4CE1" w:rsidP="00B3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CE1" w:rsidRPr="00B3228E" w:rsidRDefault="00EB4CE1" w:rsidP="00B3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A9E" w:rsidRPr="00021A9E" w:rsidRDefault="00021A9E" w:rsidP="00021A9E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</w:t>
      </w:r>
      <w:r w:rsidRPr="0002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50" w:rsidRPr="00556A50" w:rsidRDefault="00556A50" w:rsidP="00B3228E">
      <w:pPr>
        <w:shd w:val="clear" w:color="auto" w:fill="FFFFFF"/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дает возможность обучающимся достичь следующих результатов развития:</w:t>
      </w:r>
    </w:p>
    <w:p w:rsidR="00556A50" w:rsidRPr="00556A50" w:rsidRDefault="00556A50" w:rsidP="00B3228E">
      <w:pPr>
        <w:numPr>
          <w:ilvl w:val="0"/>
          <w:numId w:val="39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личностном направлении: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литературе как сфере человеческой деятельности, об этапах ее развития, о ее значимости для развития цивилизации;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креативность мышления, инициатива, находчивость, активность;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контролировать процесс и результат учебной деятельности;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эмоциональному восприятию;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A50" w:rsidRPr="00556A50" w:rsidRDefault="00556A50" w:rsidP="00B3228E">
      <w:pPr>
        <w:numPr>
          <w:ilvl w:val="0"/>
          <w:numId w:val="40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цели, ставить и формулировать для себя новые задачи в учебе и познавательной деятельности;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 и осуществлять деятельность, направленную на решение задач исследовательского характера;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осознанно использовать речевые средства в соответствии с задачей коммуникации;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3) в предметном направлении: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работать с художественным текстом (анализировать, извлекать необходимую информацию), грамотно применять литературоведческую терминологию;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изученных произведений литературы;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</w:t>
      </w:r>
    </w:p>
    <w:p w:rsidR="00021A9E" w:rsidRDefault="00021A9E" w:rsidP="00B3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50" w:rsidRPr="00556A50" w:rsidRDefault="00021A9E" w:rsidP="00021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выпускников:</w:t>
      </w:r>
    </w:p>
    <w:p w:rsidR="00556A50" w:rsidRPr="00556A50" w:rsidRDefault="00021A9E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должен </w:t>
      </w:r>
      <w:r w:rsidR="00556A50"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-образную природу словесного искусства;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факты жизни и творчества писателей;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изученных произведений;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закономерности историко-литературного процесса и черты литературных направлений;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теоретико-литературные понятия;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-воспроизводить содержание литературного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систему образов, особенности композиции, изобразительно-выразительные средства языка);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эпизод (сцену) изученного произведения, объяснять его связь с проблематикой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художественное произведение с общественной жизнью и культурой;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«сквозные» темы и ключевые проблемы русской литературы;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род и жанр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литературные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авторскую позицию;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-выразительно читать изученные произведения (или фрагменты), соблюдая нормы литературного произношения;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-аргументировано формулировать своё отношение к прочитанному произведению;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планы;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рецензии на прочитанные произведения и сочинения разных жанров на литературные темы.</w:t>
      </w:r>
    </w:p>
    <w:p w:rsidR="00021A9E" w:rsidRDefault="00021A9E" w:rsidP="00021A9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021A9E" w:rsidRPr="00021A9E" w:rsidRDefault="00021A9E" w:rsidP="00021A9E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контроля: </w:t>
      </w:r>
    </w:p>
    <w:p w:rsidR="00021A9E" w:rsidRPr="00021A9E" w:rsidRDefault="00021A9E" w:rsidP="00021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</w:t>
      </w: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диагностировать уровень ЗУН учащихся </w:t>
      </w: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разнообразных форм и методов работы, а именно:</w:t>
      </w:r>
    </w:p>
    <w:p w:rsidR="00021A9E" w:rsidRPr="00556A50" w:rsidRDefault="00021A9E" w:rsidP="00021A9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Тесты (типа ЕГЭ).</w:t>
      </w:r>
    </w:p>
    <w:p w:rsidR="00021A9E" w:rsidRPr="00556A50" w:rsidRDefault="00021A9E" w:rsidP="00021A9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Сочинения разнообразных жанров (отзывы, рецензии, эссе, рассуждения) и типов.</w:t>
      </w:r>
    </w:p>
    <w:p w:rsidR="00021A9E" w:rsidRPr="00556A50" w:rsidRDefault="00021A9E" w:rsidP="00021A9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Письменный или устный развёрнутый ответ на вопрос.</w:t>
      </w:r>
    </w:p>
    <w:p w:rsidR="00021A9E" w:rsidRPr="00556A50" w:rsidRDefault="00021A9E" w:rsidP="00021A9E">
      <w:pPr>
        <w:shd w:val="clear" w:color="auto" w:fill="FFFFFF"/>
        <w:spacing w:after="0" w:line="240" w:lineRule="auto"/>
        <w:ind w:left="284" w:right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Изложения с творческим заданием.</w:t>
      </w:r>
    </w:p>
    <w:p w:rsidR="00021A9E" w:rsidRDefault="00021A9E" w:rsidP="00021A9E">
      <w:pPr>
        <w:pStyle w:val="a5"/>
        <w:spacing w:before="0" w:beforeAutospacing="0" w:after="0" w:afterAutospacing="0"/>
        <w:rPr>
          <w:color w:val="000000"/>
        </w:rPr>
      </w:pPr>
    </w:p>
    <w:p w:rsidR="00021A9E" w:rsidRPr="00021A9E" w:rsidRDefault="00021A9E" w:rsidP="00021A9E">
      <w:pPr>
        <w:pStyle w:val="a6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9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021A9E" w:rsidRDefault="00021A9E" w:rsidP="00021A9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F6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среднего общего образования предмет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9665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Pr="00966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 количество часов:</w:t>
      </w:r>
    </w:p>
    <w:p w:rsidR="00021A9E" w:rsidRDefault="00021A9E" w:rsidP="00021A9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класс - 5 часов в неделю</w:t>
      </w:r>
    </w:p>
    <w:p w:rsidR="00021A9E" w:rsidRPr="009665F6" w:rsidRDefault="00021A9E" w:rsidP="00021A9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B23339">
        <w:rPr>
          <w:rFonts w:ascii="Times New Roman" w:hAnsi="Times New Roman" w:cs="Times New Roman"/>
          <w:sz w:val="24"/>
          <w:szCs w:val="24"/>
        </w:rPr>
        <w:t>класс - 5 часов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21A9E" w:rsidRDefault="00021A9E" w:rsidP="00021A9E">
      <w:pPr>
        <w:pStyle w:val="a5"/>
        <w:spacing w:before="0" w:beforeAutospacing="0" w:after="0" w:afterAutospacing="0"/>
        <w:rPr>
          <w:color w:val="000000"/>
        </w:rPr>
      </w:pPr>
    </w:p>
    <w:p w:rsidR="00021A9E" w:rsidRPr="00B1698A" w:rsidRDefault="00021A9E" w:rsidP="00021A9E">
      <w:pPr>
        <w:pStyle w:val="a5"/>
        <w:spacing w:before="0" w:beforeAutospacing="0" w:after="0" w:afterAutospacing="0"/>
        <w:rPr>
          <w:b/>
          <w:color w:val="000000"/>
        </w:rPr>
      </w:pPr>
      <w:r w:rsidRPr="00B1698A">
        <w:rPr>
          <w:b/>
          <w:color w:val="000000"/>
        </w:rPr>
        <w:t>Для реализации программы используются:</w:t>
      </w:r>
    </w:p>
    <w:p w:rsidR="00021A9E" w:rsidRPr="00BD4BC2" w:rsidRDefault="00021A9E" w:rsidP="00021A9E">
      <w:pPr>
        <w:pStyle w:val="a5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Основная литература:</w:t>
      </w:r>
    </w:p>
    <w:p w:rsidR="00591DB3" w:rsidRDefault="00591DB3" w:rsidP="00591DB3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Архангельский А.Н. Литература.10 класс (углубленный уровень), Москва, Дрофа, 2017год</w:t>
      </w:r>
    </w:p>
    <w:p w:rsidR="00591DB3" w:rsidRPr="00591DB3" w:rsidRDefault="00591DB3" w:rsidP="00591DB3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Агеносов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В.В  Литература</w:t>
      </w:r>
      <w:proofErr w:type="gramEnd"/>
      <w:r>
        <w:rPr>
          <w:color w:val="000000"/>
        </w:rPr>
        <w:t>. 11 класс (углубленный уровень), Москва, Просвещение, 2016 год</w:t>
      </w:r>
    </w:p>
    <w:sectPr w:rsidR="00591DB3" w:rsidRPr="00591DB3" w:rsidSect="00B32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59"/>
    <w:multiLevelType w:val="multilevel"/>
    <w:tmpl w:val="74A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9564B"/>
    <w:multiLevelType w:val="multilevel"/>
    <w:tmpl w:val="64E6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9239F"/>
    <w:multiLevelType w:val="hybridMultilevel"/>
    <w:tmpl w:val="C5EED9C2"/>
    <w:lvl w:ilvl="0" w:tplc="9498F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19AF"/>
    <w:multiLevelType w:val="multilevel"/>
    <w:tmpl w:val="060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E7FE2"/>
    <w:multiLevelType w:val="hybridMultilevel"/>
    <w:tmpl w:val="1BEEF8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2336"/>
    <w:multiLevelType w:val="multilevel"/>
    <w:tmpl w:val="1342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A4A2D"/>
    <w:multiLevelType w:val="multilevel"/>
    <w:tmpl w:val="D2E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B1488"/>
    <w:multiLevelType w:val="hybridMultilevel"/>
    <w:tmpl w:val="23D02682"/>
    <w:lvl w:ilvl="0" w:tplc="EA6A6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2B89"/>
    <w:multiLevelType w:val="multilevel"/>
    <w:tmpl w:val="EA3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56710"/>
    <w:multiLevelType w:val="multilevel"/>
    <w:tmpl w:val="27A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F287F"/>
    <w:multiLevelType w:val="multilevel"/>
    <w:tmpl w:val="B24E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061E1"/>
    <w:multiLevelType w:val="multilevel"/>
    <w:tmpl w:val="86CCE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53F6"/>
    <w:multiLevelType w:val="multilevel"/>
    <w:tmpl w:val="842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03CE3"/>
    <w:multiLevelType w:val="multilevel"/>
    <w:tmpl w:val="054C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76B07"/>
    <w:multiLevelType w:val="multilevel"/>
    <w:tmpl w:val="979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75E1A"/>
    <w:multiLevelType w:val="multilevel"/>
    <w:tmpl w:val="8F84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A7DA7"/>
    <w:multiLevelType w:val="multilevel"/>
    <w:tmpl w:val="9F9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01195"/>
    <w:multiLevelType w:val="multilevel"/>
    <w:tmpl w:val="7BC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D81F5F"/>
    <w:multiLevelType w:val="multilevel"/>
    <w:tmpl w:val="48E0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9554B6"/>
    <w:multiLevelType w:val="multilevel"/>
    <w:tmpl w:val="1B7C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D6DD3"/>
    <w:multiLevelType w:val="multilevel"/>
    <w:tmpl w:val="F3F2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A25A9"/>
    <w:multiLevelType w:val="multilevel"/>
    <w:tmpl w:val="1FB6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661D38"/>
    <w:multiLevelType w:val="hybridMultilevel"/>
    <w:tmpl w:val="2BEA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C3623"/>
    <w:multiLevelType w:val="multilevel"/>
    <w:tmpl w:val="5BC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1A6F32"/>
    <w:multiLevelType w:val="multilevel"/>
    <w:tmpl w:val="237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512790"/>
    <w:multiLevelType w:val="multilevel"/>
    <w:tmpl w:val="E196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2C70BD"/>
    <w:multiLevelType w:val="hybridMultilevel"/>
    <w:tmpl w:val="7A1E3C14"/>
    <w:lvl w:ilvl="0" w:tplc="508C6E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B7B09"/>
    <w:multiLevelType w:val="multilevel"/>
    <w:tmpl w:val="D3E2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8A50F4"/>
    <w:multiLevelType w:val="multilevel"/>
    <w:tmpl w:val="D25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67CB6"/>
    <w:multiLevelType w:val="hybridMultilevel"/>
    <w:tmpl w:val="7A1E3C14"/>
    <w:lvl w:ilvl="0" w:tplc="508C6E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7127"/>
    <w:multiLevelType w:val="multilevel"/>
    <w:tmpl w:val="5098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65B0F"/>
    <w:multiLevelType w:val="multilevel"/>
    <w:tmpl w:val="263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7441C"/>
    <w:multiLevelType w:val="multilevel"/>
    <w:tmpl w:val="5E7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2C35D1"/>
    <w:multiLevelType w:val="multilevel"/>
    <w:tmpl w:val="90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E6A5F"/>
    <w:multiLevelType w:val="multilevel"/>
    <w:tmpl w:val="203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4C104C"/>
    <w:multiLevelType w:val="multilevel"/>
    <w:tmpl w:val="E9E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A0264"/>
    <w:multiLevelType w:val="multilevel"/>
    <w:tmpl w:val="BCF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00A"/>
    <w:multiLevelType w:val="multilevel"/>
    <w:tmpl w:val="94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A05444"/>
    <w:multiLevelType w:val="multilevel"/>
    <w:tmpl w:val="042C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3D4A52"/>
    <w:multiLevelType w:val="multilevel"/>
    <w:tmpl w:val="EECE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1F6775"/>
    <w:multiLevelType w:val="multilevel"/>
    <w:tmpl w:val="9B9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A13952"/>
    <w:multiLevelType w:val="multilevel"/>
    <w:tmpl w:val="86A8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F36012"/>
    <w:multiLevelType w:val="multilevel"/>
    <w:tmpl w:val="D57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2B6947"/>
    <w:multiLevelType w:val="multilevel"/>
    <w:tmpl w:val="51B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E77B50"/>
    <w:multiLevelType w:val="multilevel"/>
    <w:tmpl w:val="199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066A37"/>
    <w:multiLevelType w:val="multilevel"/>
    <w:tmpl w:val="FFB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3"/>
  </w:num>
  <w:num w:numId="3">
    <w:abstractNumId w:val="35"/>
  </w:num>
  <w:num w:numId="4">
    <w:abstractNumId w:val="43"/>
  </w:num>
  <w:num w:numId="5">
    <w:abstractNumId w:val="45"/>
  </w:num>
  <w:num w:numId="6">
    <w:abstractNumId w:val="37"/>
  </w:num>
  <w:num w:numId="7">
    <w:abstractNumId w:val="1"/>
  </w:num>
  <w:num w:numId="8">
    <w:abstractNumId w:val="36"/>
  </w:num>
  <w:num w:numId="9">
    <w:abstractNumId w:val="30"/>
  </w:num>
  <w:num w:numId="10">
    <w:abstractNumId w:val="39"/>
  </w:num>
  <w:num w:numId="11">
    <w:abstractNumId w:val="34"/>
  </w:num>
  <w:num w:numId="12">
    <w:abstractNumId w:val="28"/>
  </w:num>
  <w:num w:numId="13">
    <w:abstractNumId w:val="9"/>
  </w:num>
  <w:num w:numId="14">
    <w:abstractNumId w:val="41"/>
  </w:num>
  <w:num w:numId="15">
    <w:abstractNumId w:val="24"/>
  </w:num>
  <w:num w:numId="16">
    <w:abstractNumId w:val="40"/>
  </w:num>
  <w:num w:numId="17">
    <w:abstractNumId w:val="23"/>
  </w:num>
  <w:num w:numId="18">
    <w:abstractNumId w:val="11"/>
  </w:num>
  <w:num w:numId="19">
    <w:abstractNumId w:val="0"/>
  </w:num>
  <w:num w:numId="20">
    <w:abstractNumId w:val="44"/>
  </w:num>
  <w:num w:numId="21">
    <w:abstractNumId w:val="16"/>
  </w:num>
  <w:num w:numId="22">
    <w:abstractNumId w:val="12"/>
  </w:num>
  <w:num w:numId="23">
    <w:abstractNumId w:val="20"/>
  </w:num>
  <w:num w:numId="24">
    <w:abstractNumId w:val="10"/>
  </w:num>
  <w:num w:numId="25">
    <w:abstractNumId w:val="13"/>
  </w:num>
  <w:num w:numId="26">
    <w:abstractNumId w:val="18"/>
  </w:num>
  <w:num w:numId="27">
    <w:abstractNumId w:val="14"/>
  </w:num>
  <w:num w:numId="28">
    <w:abstractNumId w:val="32"/>
  </w:num>
  <w:num w:numId="29">
    <w:abstractNumId w:val="8"/>
  </w:num>
  <w:num w:numId="30">
    <w:abstractNumId w:val="5"/>
  </w:num>
  <w:num w:numId="31">
    <w:abstractNumId w:val="25"/>
  </w:num>
  <w:num w:numId="32">
    <w:abstractNumId w:val="15"/>
  </w:num>
  <w:num w:numId="33">
    <w:abstractNumId w:val="19"/>
  </w:num>
  <w:num w:numId="34">
    <w:abstractNumId w:val="42"/>
  </w:num>
  <w:num w:numId="35">
    <w:abstractNumId w:val="17"/>
  </w:num>
  <w:num w:numId="36">
    <w:abstractNumId w:val="31"/>
  </w:num>
  <w:num w:numId="37">
    <w:abstractNumId w:val="38"/>
  </w:num>
  <w:num w:numId="38">
    <w:abstractNumId w:val="6"/>
  </w:num>
  <w:num w:numId="39">
    <w:abstractNumId w:val="27"/>
  </w:num>
  <w:num w:numId="40">
    <w:abstractNumId w:val="21"/>
  </w:num>
  <w:num w:numId="41">
    <w:abstractNumId w:val="2"/>
  </w:num>
  <w:num w:numId="42">
    <w:abstractNumId w:val="7"/>
  </w:num>
  <w:num w:numId="43">
    <w:abstractNumId w:val="29"/>
  </w:num>
  <w:num w:numId="44">
    <w:abstractNumId w:val="26"/>
  </w:num>
  <w:num w:numId="45">
    <w:abstractNumId w:val="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4"/>
    <w:rsid w:val="00021A9E"/>
    <w:rsid w:val="00293D6D"/>
    <w:rsid w:val="00362E00"/>
    <w:rsid w:val="00556A50"/>
    <w:rsid w:val="00591DB3"/>
    <w:rsid w:val="00803FB8"/>
    <w:rsid w:val="00901968"/>
    <w:rsid w:val="00914057"/>
    <w:rsid w:val="00970A9A"/>
    <w:rsid w:val="00A43D87"/>
    <w:rsid w:val="00B23339"/>
    <w:rsid w:val="00B3228E"/>
    <w:rsid w:val="00B36536"/>
    <w:rsid w:val="00CD38F4"/>
    <w:rsid w:val="00EB4CE1"/>
    <w:rsid w:val="00F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812E"/>
  <w15:docId w15:val="{51623C7B-B4EB-435F-A430-B00F466C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914057"/>
  </w:style>
  <w:style w:type="character" w:customStyle="1" w:styleId="c26">
    <w:name w:val="c26"/>
    <w:basedOn w:val="a0"/>
    <w:rsid w:val="00914057"/>
  </w:style>
  <w:style w:type="paragraph" w:customStyle="1" w:styleId="c21">
    <w:name w:val="c21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057"/>
  </w:style>
  <w:style w:type="paragraph" w:customStyle="1" w:styleId="c25">
    <w:name w:val="c2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14057"/>
  </w:style>
  <w:style w:type="character" w:customStyle="1" w:styleId="c55">
    <w:name w:val="c55"/>
    <w:basedOn w:val="a0"/>
    <w:rsid w:val="00914057"/>
  </w:style>
  <w:style w:type="character" w:customStyle="1" w:styleId="c9">
    <w:name w:val="c9"/>
    <w:basedOn w:val="a0"/>
    <w:rsid w:val="00914057"/>
  </w:style>
  <w:style w:type="paragraph" w:customStyle="1" w:styleId="c24">
    <w:name w:val="c24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4057"/>
  </w:style>
  <w:style w:type="character" w:customStyle="1" w:styleId="c5">
    <w:name w:val="c5"/>
    <w:basedOn w:val="a0"/>
    <w:rsid w:val="00914057"/>
  </w:style>
  <w:style w:type="paragraph" w:customStyle="1" w:styleId="c17">
    <w:name w:val="c1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4057"/>
  </w:style>
  <w:style w:type="paragraph" w:customStyle="1" w:styleId="c6">
    <w:name w:val="c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4057"/>
  </w:style>
  <w:style w:type="character" w:customStyle="1" w:styleId="c12">
    <w:name w:val="c12"/>
    <w:basedOn w:val="a0"/>
    <w:rsid w:val="00914057"/>
  </w:style>
  <w:style w:type="character" w:customStyle="1" w:styleId="c7">
    <w:name w:val="c7"/>
    <w:basedOn w:val="a0"/>
    <w:rsid w:val="00914057"/>
  </w:style>
  <w:style w:type="paragraph" w:customStyle="1" w:styleId="c36">
    <w:name w:val="c3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4057"/>
  </w:style>
  <w:style w:type="paragraph" w:customStyle="1" w:styleId="c28">
    <w:name w:val="c28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4057"/>
  </w:style>
  <w:style w:type="character" w:customStyle="1" w:styleId="c50">
    <w:name w:val="c50"/>
    <w:basedOn w:val="a0"/>
    <w:rsid w:val="00914057"/>
  </w:style>
  <w:style w:type="character" w:styleId="a3">
    <w:name w:val="Hyperlink"/>
    <w:basedOn w:val="a0"/>
    <w:uiPriority w:val="99"/>
    <w:semiHidden/>
    <w:unhideWhenUsed/>
    <w:rsid w:val="00914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05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56A50"/>
  </w:style>
  <w:style w:type="character" w:customStyle="1" w:styleId="c1">
    <w:name w:val="c1"/>
    <w:basedOn w:val="a0"/>
    <w:rsid w:val="00556A50"/>
  </w:style>
  <w:style w:type="character" w:customStyle="1" w:styleId="c4">
    <w:name w:val="c4"/>
    <w:basedOn w:val="a0"/>
    <w:rsid w:val="00556A50"/>
  </w:style>
  <w:style w:type="paragraph" w:customStyle="1" w:styleId="c39">
    <w:name w:val="c39"/>
    <w:basedOn w:val="a"/>
    <w:rsid w:val="005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ТатьянаИвановна</cp:lastModifiedBy>
  <cp:revision>14</cp:revision>
  <dcterms:created xsi:type="dcterms:W3CDTF">2018-04-22T19:33:00Z</dcterms:created>
  <dcterms:modified xsi:type="dcterms:W3CDTF">2018-09-12T11:53:00Z</dcterms:modified>
</cp:coreProperties>
</file>